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3" w:right="0" w:firstLine="0"/>
        <w:jc w:val="center"/>
        <w:rPr>
          <w:b/>
          <w:sz w:val="27"/>
        </w:rPr>
      </w:pPr>
      <w:r>
        <w:rPr>
          <w:b/>
          <w:sz w:val="27"/>
        </w:rPr>
        <w:t>ANEXO</w:t>
      </w:r>
      <w:r>
        <w:rPr>
          <w:b/>
          <w:spacing w:val="-6"/>
          <w:sz w:val="27"/>
        </w:rPr>
        <w:t> </w:t>
      </w:r>
      <w:r>
        <w:rPr>
          <w:b/>
          <w:spacing w:val="-5"/>
          <w:sz w:val="27"/>
        </w:rPr>
        <w:t>VI</w:t>
      </w:r>
    </w:p>
    <w:p>
      <w:pPr>
        <w:spacing w:before="281"/>
        <w:ind w:left="2" w:right="0" w:firstLine="0"/>
        <w:jc w:val="left"/>
        <w:rPr>
          <w:b/>
          <w:sz w:val="27"/>
        </w:rPr>
      </w:pPr>
      <w:r>
        <w:rPr>
          <w:b/>
          <w:sz w:val="27"/>
        </w:rPr>
        <w:t>MODELO</w:t>
      </w:r>
      <w:r>
        <w:rPr>
          <w:b/>
          <w:spacing w:val="-11"/>
          <w:sz w:val="27"/>
        </w:rPr>
        <w:t> </w:t>
      </w:r>
      <w:r>
        <w:rPr>
          <w:b/>
          <w:sz w:val="27"/>
        </w:rPr>
        <w:t>DE</w:t>
      </w:r>
      <w:r>
        <w:rPr>
          <w:b/>
          <w:spacing w:val="-10"/>
          <w:sz w:val="27"/>
        </w:rPr>
        <w:t> </w:t>
      </w:r>
      <w:r>
        <w:rPr>
          <w:b/>
          <w:sz w:val="27"/>
        </w:rPr>
        <w:t>ANUÊNCIA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DO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ORIENTADOR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PARA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ACÚMULO</w:t>
      </w:r>
      <w:r>
        <w:rPr>
          <w:b/>
          <w:spacing w:val="-8"/>
          <w:sz w:val="27"/>
        </w:rPr>
        <w:t> </w:t>
      </w:r>
      <w:r>
        <w:rPr>
          <w:b/>
          <w:spacing w:val="-5"/>
          <w:sz w:val="27"/>
        </w:rPr>
        <w:t>DE</w:t>
      </w:r>
    </w:p>
    <w:p>
      <w:pPr>
        <w:spacing w:before="1"/>
        <w:ind w:left="2" w:right="31" w:firstLine="0"/>
        <w:jc w:val="left"/>
        <w:rPr>
          <w:b/>
          <w:sz w:val="27"/>
        </w:rPr>
      </w:pPr>
      <w:r>
        <w:rPr>
          <w:b/>
          <w:sz w:val="27"/>
        </w:rPr>
        <w:t>BOLSA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OU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ATIVIDADE</w:t>
      </w:r>
      <w:r>
        <w:rPr>
          <w:b/>
          <w:spacing w:val="-10"/>
          <w:sz w:val="27"/>
        </w:rPr>
        <w:t> </w:t>
      </w:r>
      <w:r>
        <w:rPr>
          <w:b/>
          <w:sz w:val="27"/>
        </w:rPr>
        <w:t>REMUNERADA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(conforme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Portaria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CAPES nº 187/2023, art. 3º, § 4º)</w:t>
      </w:r>
    </w:p>
    <w:p>
      <w:pPr>
        <w:pStyle w:val="Heading1"/>
        <w:spacing w:before="278"/>
      </w:pPr>
      <w:r>
        <w:rPr/>
        <w:t>Declaração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Anuência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Orientador</w:t>
      </w:r>
    </w:p>
    <w:p>
      <w:pPr>
        <w:pStyle w:val="BodyText"/>
        <w:ind w:left="2"/>
      </w:pPr>
      <w:r>
        <w:rPr/>
        <w:t>(para</w:t>
      </w:r>
      <w:r>
        <w:rPr>
          <w:spacing w:val="-3"/>
        </w:rPr>
        <w:t> </w:t>
      </w:r>
      <w:r>
        <w:rPr/>
        <w:t>fins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acúmulo</w:t>
      </w:r>
      <w:r>
        <w:rPr>
          <w:spacing w:val="-1"/>
        </w:rPr>
        <w:t> </w:t>
      </w:r>
      <w:r>
        <w:rPr/>
        <w:t>da bolsa</w:t>
      </w:r>
      <w:r>
        <w:rPr>
          <w:spacing w:val="-1"/>
        </w:rPr>
        <w:t> </w:t>
      </w:r>
      <w:r>
        <w:rPr/>
        <w:t>PDSE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outra</w:t>
      </w:r>
      <w:r>
        <w:rPr>
          <w:spacing w:val="-3"/>
        </w:rPr>
        <w:t> </w:t>
      </w:r>
      <w:r>
        <w:rPr/>
        <w:t>bolsa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atividade </w:t>
      </w:r>
      <w:r>
        <w:rPr>
          <w:spacing w:val="-2"/>
        </w:rPr>
        <w:t>remunerada)</w:t>
      </w:r>
    </w:p>
    <w:p>
      <w:pPr>
        <w:pStyle w:val="BodyText"/>
        <w:spacing w:before="5"/>
      </w:pPr>
    </w:p>
    <w:p>
      <w:pPr>
        <w:pStyle w:val="BodyText"/>
        <w:tabs>
          <w:tab w:pos="6148" w:val="left" w:leader="none"/>
        </w:tabs>
        <w:ind w:left="2" w:right="2295"/>
      </w:pPr>
      <w:r>
        <w:rPr/>
        <w:t>Eu,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(nome completo do orientador),</w:t>
      </w:r>
    </w:p>
    <w:p>
      <w:pPr>
        <w:pStyle w:val="BodyText"/>
        <w:spacing w:before="2"/>
      </w:pPr>
    </w:p>
    <w:p>
      <w:pPr>
        <w:pStyle w:val="BodyText"/>
        <w:spacing w:before="1"/>
        <w:ind w:left="2"/>
      </w:pPr>
      <w:r>
        <w:rPr/>
        <w:t>orientador(a)</w:t>
      </w:r>
      <w:r>
        <w:rPr>
          <w:spacing w:val="-3"/>
        </w:rPr>
        <w:t> </w:t>
      </w:r>
      <w:r>
        <w:rPr/>
        <w:t>do(a)</w:t>
      </w:r>
      <w:r>
        <w:rPr>
          <w:spacing w:val="-2"/>
        </w:rPr>
        <w:t> doutorando(a)</w:t>
      </w:r>
    </w:p>
    <w:p>
      <w:pPr>
        <w:tabs>
          <w:tab w:pos="6241" w:val="left" w:leader="none"/>
        </w:tabs>
        <w:spacing w:before="0"/>
        <w:ind w:left="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pStyle w:val="BodyText"/>
        <w:tabs>
          <w:tab w:pos="6973" w:val="left" w:leader="none"/>
        </w:tabs>
        <w:ind w:left="2" w:right="637"/>
      </w:pPr>
      <w:r>
        <w:rPr/>
        <w:t>(nome</w:t>
      </w:r>
      <w:r>
        <w:rPr>
          <w:spacing w:val="-6"/>
        </w:rPr>
        <w:t> </w:t>
      </w:r>
      <w:r>
        <w:rPr/>
        <w:t>completo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candidato),</w:t>
      </w:r>
      <w:r>
        <w:rPr>
          <w:spacing w:val="-4"/>
        </w:rPr>
        <w:t> </w:t>
      </w:r>
      <w:r>
        <w:rPr/>
        <w:t>regularmente</w:t>
      </w:r>
      <w:r>
        <w:rPr>
          <w:spacing w:val="-4"/>
        </w:rPr>
        <w:t> </w:t>
      </w:r>
      <w:r>
        <w:rPr/>
        <w:t>matriculado(a)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Pós- Graduação em </w:t>
      </w:r>
      <w:r>
        <w:rPr>
          <w:u w:val="single"/>
        </w:rPr>
        <w:tab/>
      </w:r>
      <w:r>
        <w:rPr/>
        <w:t>, da</w:t>
      </w:r>
    </w:p>
    <w:p>
      <w:pPr>
        <w:tabs>
          <w:tab w:pos="5521" w:val="left" w:leader="none"/>
        </w:tabs>
        <w:spacing w:before="0"/>
        <w:ind w:left="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pStyle w:val="BodyText"/>
        <w:spacing w:before="5"/>
      </w:pPr>
    </w:p>
    <w:p>
      <w:pPr>
        <w:spacing w:before="0"/>
        <w:ind w:left="2" w:right="0" w:firstLine="0"/>
        <w:jc w:val="left"/>
        <w:rPr>
          <w:sz w:val="24"/>
        </w:rPr>
      </w:pPr>
      <w:r>
        <w:rPr>
          <w:sz w:val="24"/>
        </w:rPr>
        <w:t>declaro,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devidos</w:t>
      </w:r>
      <w:r>
        <w:rPr>
          <w:spacing w:val="-3"/>
          <w:sz w:val="24"/>
        </w:rPr>
        <w:t> </w:t>
      </w:r>
      <w:r>
        <w:rPr>
          <w:sz w:val="24"/>
        </w:rPr>
        <w:t>fins,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b/>
          <w:sz w:val="24"/>
        </w:rPr>
        <w:t>estou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ciente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autorizo</w:t>
      </w:r>
      <w:r>
        <w:rPr>
          <w:b/>
          <w:spacing w:val="-3"/>
          <w:sz w:val="24"/>
        </w:rPr>
        <w:t> </w:t>
      </w:r>
      <w:r>
        <w:rPr>
          <w:sz w:val="24"/>
        </w:rPr>
        <w:t>o(a)</w:t>
      </w:r>
      <w:r>
        <w:rPr>
          <w:spacing w:val="-2"/>
          <w:sz w:val="24"/>
        </w:rPr>
        <w:t> </w:t>
      </w:r>
      <w:r>
        <w:rPr>
          <w:sz w:val="24"/>
        </w:rPr>
        <w:t>referido(a)</w:t>
      </w:r>
      <w:r>
        <w:rPr>
          <w:spacing w:val="-3"/>
          <w:sz w:val="24"/>
        </w:rPr>
        <w:t> </w:t>
      </w:r>
      <w:r>
        <w:rPr>
          <w:sz w:val="24"/>
        </w:rPr>
        <w:t>discente</w:t>
      </w:r>
      <w:r>
        <w:rPr>
          <w:spacing w:val="-3"/>
          <w:sz w:val="24"/>
        </w:rPr>
        <w:t> </w:t>
      </w:r>
      <w:r>
        <w:rPr>
          <w:sz w:val="24"/>
        </w:rPr>
        <w:t>a acumular a bolsa de estudos no exterior concedida no âmbito do </w:t>
      </w:r>
      <w:r>
        <w:rPr>
          <w:b/>
          <w:sz w:val="24"/>
        </w:rPr>
        <w:t>Programa de Doutorado Sanduíche no Exterior – PDSE</w:t>
      </w:r>
      <w:r>
        <w:rPr>
          <w:sz w:val="24"/>
        </w:rPr>
        <w:t>, da CAPES, com:</w:t>
      </w:r>
    </w:p>
    <w:p>
      <w:pPr>
        <w:pStyle w:val="BodyText"/>
        <w:spacing w:before="5"/>
      </w:pPr>
    </w:p>
    <w:p>
      <w:pPr>
        <w:pStyle w:val="BodyText"/>
        <w:ind w:left="2"/>
      </w:pPr>
      <w:r>
        <w:rPr/>
        <w:t>(</w:t>
      </w:r>
      <w:r>
        <w:rPr>
          <w:spacing w:val="-3"/>
        </w:rPr>
        <w:t> </w:t>
      </w:r>
      <w:r>
        <w:rPr/>
        <w:t>)</w:t>
      </w:r>
      <w:r>
        <w:rPr>
          <w:spacing w:val="-3"/>
        </w:rPr>
        <w:t> </w:t>
      </w:r>
      <w:r>
        <w:rPr/>
        <w:t>Outra</w:t>
      </w:r>
      <w:r>
        <w:rPr>
          <w:spacing w:val="-1"/>
        </w:rPr>
        <w:t> </w:t>
      </w:r>
      <w:r>
        <w:rPr/>
        <w:t>bolsa</w:t>
      </w:r>
      <w:r>
        <w:rPr>
          <w:spacing w:val="-2"/>
        </w:rPr>
        <w:t> </w:t>
      </w:r>
      <w:r>
        <w:rPr>
          <w:b/>
        </w:rPr>
        <w:t>não </w:t>
      </w:r>
      <w:r>
        <w:rPr/>
        <w:t>financiada</w:t>
      </w:r>
      <w:r>
        <w:rPr>
          <w:spacing w:val="-3"/>
        </w:rPr>
        <w:t> </w:t>
      </w:r>
      <w:r>
        <w:rPr/>
        <w:t>com recursos</w:t>
      </w:r>
      <w:r>
        <w:rPr>
          <w:spacing w:val="-2"/>
        </w:rPr>
        <w:t> </w:t>
      </w:r>
      <w:r>
        <w:rPr/>
        <w:t>públicos</w:t>
      </w:r>
      <w:r>
        <w:rPr>
          <w:spacing w:val="-1"/>
        </w:rPr>
        <w:t> </w:t>
      </w:r>
      <w:r>
        <w:rPr>
          <w:spacing w:val="-2"/>
        </w:rPr>
        <w:t>federais</w:t>
      </w:r>
    </w:p>
    <w:p>
      <w:pPr>
        <w:spacing w:before="0"/>
        <w:ind w:left="2" w:right="0" w:firstLine="0"/>
        <w:jc w:val="left"/>
        <w:rPr>
          <w:b/>
          <w:sz w:val="24"/>
        </w:rPr>
      </w:pPr>
      <w:r>
        <w:rPr>
          <w:sz w:val="24"/>
        </w:rPr>
        <w:t>(</w:t>
      </w:r>
      <w:r>
        <w:rPr>
          <w:spacing w:val="-4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Outra</w:t>
      </w:r>
      <w:r>
        <w:rPr>
          <w:spacing w:val="-2"/>
          <w:sz w:val="24"/>
        </w:rPr>
        <w:t> </w:t>
      </w:r>
      <w:r>
        <w:rPr>
          <w:sz w:val="24"/>
        </w:rPr>
        <w:t>bolsa</w:t>
      </w:r>
      <w:r>
        <w:rPr>
          <w:spacing w:val="-1"/>
          <w:sz w:val="24"/>
        </w:rPr>
        <w:t> </w:t>
      </w:r>
      <w:r>
        <w:rPr>
          <w:b/>
          <w:sz w:val="24"/>
        </w:rPr>
        <w:t>federal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modalidade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diferente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doutorado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sanduíche</w:t>
      </w:r>
    </w:p>
    <w:p>
      <w:pPr>
        <w:pStyle w:val="Heading1"/>
      </w:pPr>
      <w:r>
        <w:rPr>
          <w:b w:val="0"/>
        </w:rPr>
        <w:t>(</w:t>
      </w:r>
      <w:r>
        <w:rPr>
          <w:b w:val="0"/>
          <w:spacing w:val="-2"/>
        </w:rPr>
        <w:t> </w:t>
      </w:r>
      <w:r>
        <w:rPr>
          <w:b w:val="0"/>
        </w:rPr>
        <w:t>)</w:t>
      </w:r>
      <w:r>
        <w:rPr>
          <w:b w:val="0"/>
          <w:spacing w:val="-4"/>
        </w:rPr>
        <w:t> </w:t>
      </w:r>
      <w:r>
        <w:rPr/>
        <w:t>Atividade</w:t>
      </w:r>
      <w:r>
        <w:rPr>
          <w:spacing w:val="-3"/>
        </w:rPr>
        <w:t> </w:t>
      </w:r>
      <w:r>
        <w:rPr/>
        <w:t>remunerada </w:t>
      </w:r>
      <w:r>
        <w:rPr>
          <w:b w:val="0"/>
        </w:rPr>
        <w:t>ou</w:t>
      </w:r>
      <w:r>
        <w:rPr>
          <w:b w:val="0"/>
          <w:spacing w:val="-2"/>
        </w:rPr>
        <w:t> </w:t>
      </w:r>
      <w:r>
        <w:rPr/>
        <w:t>outros</w:t>
      </w:r>
      <w:r>
        <w:rPr>
          <w:spacing w:val="-2"/>
        </w:rPr>
        <w:t> rendimentos</w:t>
      </w:r>
    </w:p>
    <w:p>
      <w:pPr>
        <w:pStyle w:val="BodyText"/>
        <w:spacing w:before="2"/>
        <w:rPr>
          <w:b/>
        </w:rPr>
      </w:pPr>
    </w:p>
    <w:p>
      <w:pPr>
        <w:spacing w:before="1"/>
        <w:ind w:left="2" w:right="0" w:firstLine="0"/>
        <w:jc w:val="left"/>
        <w:rPr>
          <w:sz w:val="24"/>
        </w:rPr>
      </w:pPr>
      <w:r>
        <w:rPr>
          <w:sz w:val="24"/>
        </w:rPr>
        <w:t>Declaro ainda que, ao autorizar este acúmulo, considero que tal situação </w:t>
      </w:r>
      <w:r>
        <w:rPr>
          <w:b/>
          <w:sz w:val="24"/>
        </w:rPr>
        <w:t>não comprometerá o desenvolvimento das atividades acadêmicas 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científicas </w:t>
      </w:r>
      <w:r>
        <w:rPr>
          <w:sz w:val="24"/>
        </w:rPr>
        <w:t>previstas no</w:t>
      </w:r>
      <w:r>
        <w:rPr>
          <w:spacing w:val="-3"/>
          <w:sz w:val="24"/>
        </w:rPr>
        <w:t> </w:t>
      </w:r>
      <w:r>
        <w:rPr>
          <w:sz w:val="24"/>
        </w:rPr>
        <w:t>plano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estudos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cronograma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atividades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doutorado</w:t>
      </w:r>
      <w:r>
        <w:rPr>
          <w:spacing w:val="-3"/>
          <w:sz w:val="24"/>
        </w:rPr>
        <w:t> </w:t>
      </w:r>
      <w:r>
        <w:rPr>
          <w:sz w:val="24"/>
        </w:rPr>
        <w:t>sanduíche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exterior.</w:t>
      </w:r>
    </w:p>
    <w:p>
      <w:pPr>
        <w:pStyle w:val="BodyText"/>
        <w:spacing w:before="5"/>
      </w:pPr>
    </w:p>
    <w:p>
      <w:pPr>
        <w:spacing w:before="0"/>
        <w:ind w:left="2" w:right="0" w:firstLine="0"/>
        <w:jc w:val="left"/>
        <w:rPr>
          <w:sz w:val="24"/>
        </w:rPr>
      </w:pPr>
      <w:r>
        <w:rPr>
          <w:sz w:val="24"/>
        </w:rPr>
        <w:t>Estou</w:t>
      </w:r>
      <w:r>
        <w:rPr>
          <w:spacing w:val="-3"/>
          <w:sz w:val="24"/>
        </w:rPr>
        <w:t> </w:t>
      </w:r>
      <w:r>
        <w:rPr>
          <w:sz w:val="24"/>
        </w:rPr>
        <w:t>ciente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anuência</w:t>
      </w:r>
      <w:r>
        <w:rPr>
          <w:spacing w:val="-2"/>
          <w:sz w:val="24"/>
        </w:rPr>
        <w:t> </w:t>
      </w:r>
      <w:r>
        <w:rPr>
          <w:sz w:val="24"/>
        </w:rPr>
        <w:t>atende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disposto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b/>
          <w:sz w:val="24"/>
        </w:rPr>
        <w:t>Art.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3º,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Portaria CAPES nº 187, de 28 de setembro de 2023</w:t>
      </w:r>
      <w:r>
        <w:rPr>
          <w:sz w:val="24"/>
        </w:rPr>
        <w:t>.</w:t>
      </w:r>
    </w:p>
    <w:p>
      <w:pPr>
        <w:pStyle w:val="BodyText"/>
        <w:spacing w:before="5"/>
      </w:pPr>
    </w:p>
    <w:p>
      <w:pPr>
        <w:pStyle w:val="BodyText"/>
        <w:tabs>
          <w:tab w:pos="6274" w:val="left" w:leader="none"/>
        </w:tabs>
        <w:ind w:left="2"/>
      </w:pPr>
      <w:r>
        <w:rPr/>
        <w:t>Local e data: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BodyText"/>
        <w:tabs>
          <w:tab w:pos="6395" w:val="left" w:leader="none"/>
        </w:tabs>
        <w:ind w:left="2"/>
      </w:pPr>
      <w:r>
        <w:rPr/>
        <w:t>Assinatura do orientador: </w:t>
      </w:r>
      <w:r>
        <w:rPr>
          <w:u w:val="single"/>
        </w:rPr>
        <w:tab/>
      </w:r>
    </w:p>
    <w:sectPr>
      <w:type w:val="continuous"/>
      <w:pgSz w:w="11910" w:h="16840"/>
      <w:pgMar w:top="13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dcterms:created xsi:type="dcterms:W3CDTF">2025-09-16T18:46:49Z</dcterms:created>
  <dcterms:modified xsi:type="dcterms:W3CDTF">2025-09-16T18:46:49Z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para Microsoft 365</vt:lpwstr>
  </property>
</Properties>
</file>